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42D49" w14:textId="5689D504" w:rsidR="00C33CBC" w:rsidRPr="004335DA" w:rsidRDefault="00A714F9" w:rsidP="004335DA">
      <w:pPr>
        <w:spacing w:after="0"/>
        <w:jc w:val="center"/>
        <w:rPr>
          <w:b/>
          <w:sz w:val="28"/>
          <w:szCs w:val="28"/>
        </w:rPr>
      </w:pPr>
      <w:r>
        <w:rPr>
          <w:b/>
          <w:sz w:val="28"/>
          <w:szCs w:val="28"/>
        </w:rPr>
        <w:t>MINUTES</w:t>
      </w:r>
      <w:bookmarkStart w:id="0" w:name="_GoBack"/>
      <w:bookmarkEnd w:id="0"/>
    </w:p>
    <w:p w14:paraId="452A1F03" w14:textId="77777777" w:rsidR="004335DA" w:rsidRPr="004335DA" w:rsidRDefault="004335DA" w:rsidP="004335DA">
      <w:pPr>
        <w:spacing w:after="0"/>
        <w:jc w:val="center"/>
        <w:rPr>
          <w:b/>
          <w:sz w:val="28"/>
          <w:szCs w:val="28"/>
        </w:rPr>
      </w:pPr>
      <w:r w:rsidRPr="004335DA">
        <w:rPr>
          <w:b/>
          <w:sz w:val="28"/>
          <w:szCs w:val="28"/>
        </w:rPr>
        <w:t>Cypress Cove Water Supply Corporation</w:t>
      </w:r>
    </w:p>
    <w:p w14:paraId="7BF49997" w14:textId="77777777" w:rsidR="004335DA" w:rsidRPr="004335DA" w:rsidRDefault="004335DA" w:rsidP="004335DA">
      <w:pPr>
        <w:spacing w:after="0"/>
        <w:jc w:val="center"/>
        <w:rPr>
          <w:b/>
          <w:sz w:val="28"/>
          <w:szCs w:val="28"/>
        </w:rPr>
      </w:pPr>
      <w:r w:rsidRPr="004335DA">
        <w:rPr>
          <w:b/>
          <w:sz w:val="28"/>
          <w:szCs w:val="28"/>
        </w:rPr>
        <w:t>Spring Branch, TX 78070</w:t>
      </w:r>
    </w:p>
    <w:p w14:paraId="71B53E72" w14:textId="77777777" w:rsidR="004335DA" w:rsidRPr="004335DA" w:rsidRDefault="004335DA" w:rsidP="004335DA">
      <w:pPr>
        <w:spacing w:after="0"/>
        <w:jc w:val="center"/>
        <w:rPr>
          <w:b/>
          <w:sz w:val="28"/>
          <w:szCs w:val="28"/>
        </w:rPr>
      </w:pPr>
      <w:r w:rsidRPr="004335DA">
        <w:rPr>
          <w:b/>
          <w:sz w:val="28"/>
          <w:szCs w:val="28"/>
        </w:rPr>
        <w:t>Location: Cypress Cove Civic Center</w:t>
      </w:r>
    </w:p>
    <w:p w14:paraId="5129A0B6" w14:textId="2BB7C745" w:rsidR="004335DA" w:rsidRPr="004335DA" w:rsidRDefault="004335DA" w:rsidP="004335DA">
      <w:pPr>
        <w:spacing w:after="0"/>
        <w:jc w:val="center"/>
        <w:rPr>
          <w:b/>
          <w:sz w:val="28"/>
          <w:szCs w:val="28"/>
        </w:rPr>
      </w:pPr>
      <w:r w:rsidRPr="004335DA">
        <w:rPr>
          <w:b/>
          <w:sz w:val="28"/>
          <w:szCs w:val="28"/>
        </w:rPr>
        <w:t xml:space="preserve">Wednesday, </w:t>
      </w:r>
      <w:r w:rsidR="00B72DBA">
        <w:rPr>
          <w:b/>
          <w:sz w:val="28"/>
          <w:szCs w:val="28"/>
        </w:rPr>
        <w:t>7</w:t>
      </w:r>
      <w:r w:rsidRPr="004335DA">
        <w:rPr>
          <w:b/>
          <w:sz w:val="28"/>
          <w:szCs w:val="28"/>
        </w:rPr>
        <w:t>/</w:t>
      </w:r>
      <w:r w:rsidR="00FA1F66">
        <w:rPr>
          <w:b/>
          <w:sz w:val="28"/>
          <w:szCs w:val="28"/>
        </w:rPr>
        <w:t>1</w:t>
      </w:r>
      <w:r w:rsidR="00B72DBA">
        <w:rPr>
          <w:b/>
          <w:sz w:val="28"/>
          <w:szCs w:val="28"/>
        </w:rPr>
        <w:t>1</w:t>
      </w:r>
      <w:r w:rsidRPr="004335DA">
        <w:rPr>
          <w:b/>
          <w:sz w:val="28"/>
          <w:szCs w:val="28"/>
        </w:rPr>
        <w:t>/1</w:t>
      </w:r>
      <w:r w:rsidR="004D3C25">
        <w:rPr>
          <w:b/>
          <w:sz w:val="28"/>
          <w:szCs w:val="28"/>
        </w:rPr>
        <w:t>8, 6:30 PM</w:t>
      </w:r>
    </w:p>
    <w:p w14:paraId="4507455A" w14:textId="77777777" w:rsidR="004335DA" w:rsidRDefault="004335DA"/>
    <w:p w14:paraId="42FC625D" w14:textId="59D1C7ED" w:rsidR="004335DA" w:rsidRDefault="007B22DD" w:rsidP="00D9006D">
      <w:pPr>
        <w:pStyle w:val="ListParagraph"/>
        <w:numPr>
          <w:ilvl w:val="0"/>
          <w:numId w:val="2"/>
        </w:numPr>
        <w:rPr>
          <w:b/>
        </w:rPr>
      </w:pPr>
      <w:r w:rsidRPr="00937FCB">
        <w:rPr>
          <w:b/>
        </w:rPr>
        <w:t>Call to order</w:t>
      </w:r>
      <w:r w:rsidR="008D4D0F" w:rsidRPr="00937FCB">
        <w:rPr>
          <w:b/>
        </w:rPr>
        <w:t xml:space="preserve"> and</w:t>
      </w:r>
      <w:r w:rsidRPr="00937FCB">
        <w:rPr>
          <w:b/>
        </w:rPr>
        <w:t xml:space="preserve"> o</w:t>
      </w:r>
      <w:r w:rsidR="004335DA" w:rsidRPr="00937FCB">
        <w:rPr>
          <w:b/>
        </w:rPr>
        <w:t>pen Meeting</w:t>
      </w:r>
    </w:p>
    <w:p w14:paraId="5FEFB4C6" w14:textId="0D0BB9F2" w:rsidR="0037357C" w:rsidRPr="0037357C" w:rsidRDefault="0037357C" w:rsidP="0037357C">
      <w:pPr>
        <w:rPr>
          <w:i/>
        </w:rPr>
      </w:pPr>
      <w:r>
        <w:rPr>
          <w:i/>
        </w:rPr>
        <w:t>Meeting opened at 6:45pm</w:t>
      </w:r>
    </w:p>
    <w:p w14:paraId="34DDB427" w14:textId="15E939F4" w:rsidR="00AD4870" w:rsidRDefault="004335DA" w:rsidP="00DA5AC3">
      <w:pPr>
        <w:pStyle w:val="ListParagraph"/>
        <w:numPr>
          <w:ilvl w:val="0"/>
          <w:numId w:val="2"/>
        </w:numPr>
        <w:rPr>
          <w:b/>
        </w:rPr>
      </w:pPr>
      <w:r w:rsidRPr="00AD4870">
        <w:rPr>
          <w:b/>
        </w:rPr>
        <w:t>Invocation</w:t>
      </w:r>
    </w:p>
    <w:p w14:paraId="2F611298" w14:textId="6F3777E0" w:rsidR="0037357C" w:rsidRPr="0037357C" w:rsidRDefault="0037357C" w:rsidP="0037357C">
      <w:pPr>
        <w:rPr>
          <w:i/>
        </w:rPr>
      </w:pPr>
      <w:r>
        <w:rPr>
          <w:i/>
        </w:rPr>
        <w:t xml:space="preserve">Prayer by Elliott. </w:t>
      </w:r>
    </w:p>
    <w:p w14:paraId="1957A729" w14:textId="72FB1A31" w:rsidR="00642F1C" w:rsidRDefault="00642F1C" w:rsidP="00DA5AC3">
      <w:pPr>
        <w:pStyle w:val="ListParagraph"/>
        <w:numPr>
          <w:ilvl w:val="0"/>
          <w:numId w:val="2"/>
        </w:numPr>
        <w:rPr>
          <w:b/>
        </w:rPr>
      </w:pPr>
      <w:r>
        <w:rPr>
          <w:b/>
        </w:rPr>
        <w:t xml:space="preserve">Discuss and approve </w:t>
      </w:r>
      <w:r w:rsidR="00430904">
        <w:rPr>
          <w:b/>
        </w:rPr>
        <w:t>rules for</w:t>
      </w:r>
      <w:r w:rsidR="00490706">
        <w:rPr>
          <w:b/>
        </w:rPr>
        <w:t xml:space="preserve"> recordings </w:t>
      </w:r>
      <w:r w:rsidR="00AA7DD4">
        <w:rPr>
          <w:b/>
        </w:rPr>
        <w:t xml:space="preserve">(video </w:t>
      </w:r>
      <w:r w:rsidR="00490706">
        <w:rPr>
          <w:b/>
        </w:rPr>
        <w:t xml:space="preserve">or </w:t>
      </w:r>
      <w:r w:rsidR="00A0665A">
        <w:rPr>
          <w:b/>
        </w:rPr>
        <w:t xml:space="preserve">audio) while in Open meeting. </w:t>
      </w:r>
    </w:p>
    <w:p w14:paraId="2628BC5E" w14:textId="4D3069C6" w:rsidR="00D953BF" w:rsidRDefault="00D953BF" w:rsidP="00D953BF">
      <w:pPr>
        <w:pStyle w:val="ListParagraph"/>
        <w:rPr>
          <w:b/>
        </w:rPr>
      </w:pPr>
    </w:p>
    <w:p w14:paraId="5556C272" w14:textId="62FFCA5D" w:rsidR="00D953BF" w:rsidRPr="00D953BF" w:rsidRDefault="00D953BF" w:rsidP="00D953BF">
      <w:pPr>
        <w:pStyle w:val="ListParagraph"/>
        <w:rPr>
          <w:i/>
        </w:rPr>
      </w:pPr>
      <w:r w:rsidRPr="00D953BF">
        <w:rPr>
          <w:i/>
        </w:rPr>
        <w:t>Proposed rules for video or audio recording at CCWSC Meetings</w:t>
      </w:r>
    </w:p>
    <w:p w14:paraId="6C267B9B" w14:textId="087A4D6A" w:rsidR="00D953BF" w:rsidRPr="00D953BF" w:rsidRDefault="00D953BF" w:rsidP="00D953BF">
      <w:pPr>
        <w:pStyle w:val="ListParagraph"/>
        <w:numPr>
          <w:ilvl w:val="0"/>
          <w:numId w:val="3"/>
        </w:numPr>
        <w:rPr>
          <w:i/>
        </w:rPr>
      </w:pPr>
      <w:r w:rsidRPr="00D953BF">
        <w:rPr>
          <w:i/>
        </w:rPr>
        <w:t>Camera must be stationary</w:t>
      </w:r>
    </w:p>
    <w:p w14:paraId="56F894C1" w14:textId="5060DB8F" w:rsidR="00D953BF" w:rsidRPr="00D953BF" w:rsidRDefault="00D953BF" w:rsidP="00D953BF">
      <w:pPr>
        <w:pStyle w:val="ListParagraph"/>
        <w:numPr>
          <w:ilvl w:val="0"/>
          <w:numId w:val="3"/>
        </w:numPr>
        <w:rPr>
          <w:i/>
        </w:rPr>
      </w:pPr>
      <w:r w:rsidRPr="00D953BF">
        <w:rPr>
          <w:i/>
        </w:rPr>
        <w:t>15’ distance from Board Table or persons</w:t>
      </w:r>
    </w:p>
    <w:p w14:paraId="2ED3D032" w14:textId="302DABC2" w:rsidR="00D953BF" w:rsidRPr="00D953BF" w:rsidRDefault="00D953BF" w:rsidP="00D953BF">
      <w:pPr>
        <w:pStyle w:val="ListParagraph"/>
        <w:numPr>
          <w:ilvl w:val="0"/>
          <w:numId w:val="3"/>
        </w:numPr>
        <w:rPr>
          <w:i/>
        </w:rPr>
      </w:pPr>
      <w:r w:rsidRPr="00D953BF">
        <w:rPr>
          <w:i/>
        </w:rPr>
        <w:t>Must ask for permission before recording</w:t>
      </w:r>
    </w:p>
    <w:p w14:paraId="76899E7A" w14:textId="15C42604" w:rsidR="00D953BF" w:rsidRPr="00D953BF" w:rsidRDefault="00D953BF" w:rsidP="00D953BF">
      <w:pPr>
        <w:pStyle w:val="ListParagraph"/>
        <w:numPr>
          <w:ilvl w:val="0"/>
          <w:numId w:val="3"/>
        </w:numPr>
        <w:rPr>
          <w:i/>
        </w:rPr>
      </w:pPr>
      <w:r w:rsidRPr="00D953BF">
        <w:rPr>
          <w:i/>
        </w:rPr>
        <w:t xml:space="preserve">Must be willing to provide unedited </w:t>
      </w:r>
      <w:r>
        <w:rPr>
          <w:i/>
        </w:rPr>
        <w:t>audio/</w:t>
      </w:r>
      <w:r w:rsidRPr="00D953BF">
        <w:rPr>
          <w:i/>
        </w:rPr>
        <w:t>video recording prior to leaving the meeting</w:t>
      </w:r>
    </w:p>
    <w:p w14:paraId="5E66132F" w14:textId="49D3FCD9" w:rsidR="00D953BF" w:rsidRPr="0037357C" w:rsidRDefault="0037357C" w:rsidP="00D953BF">
      <w:pPr>
        <w:rPr>
          <w:i/>
        </w:rPr>
      </w:pPr>
      <w:r>
        <w:rPr>
          <w:i/>
        </w:rPr>
        <w:t xml:space="preserve">This list is expected to be voted on at the next meeting after review by </w:t>
      </w:r>
      <w:r w:rsidR="00CD2BE9">
        <w:rPr>
          <w:i/>
        </w:rPr>
        <w:t>legal counsel</w:t>
      </w:r>
      <w:r>
        <w:rPr>
          <w:i/>
        </w:rPr>
        <w:t>.</w:t>
      </w:r>
    </w:p>
    <w:p w14:paraId="4FD2339D" w14:textId="1611081F" w:rsidR="00D621C2" w:rsidRDefault="00500F1A" w:rsidP="00DA5AC3">
      <w:pPr>
        <w:pStyle w:val="ListParagraph"/>
        <w:numPr>
          <w:ilvl w:val="0"/>
          <w:numId w:val="2"/>
        </w:numPr>
        <w:rPr>
          <w:b/>
        </w:rPr>
      </w:pPr>
      <w:r>
        <w:rPr>
          <w:b/>
        </w:rPr>
        <w:t xml:space="preserve">Discuss and approve </w:t>
      </w:r>
      <w:r w:rsidR="00CE0821">
        <w:rPr>
          <w:b/>
        </w:rPr>
        <w:t xml:space="preserve">appointing </w:t>
      </w:r>
      <w:r w:rsidR="0001473B">
        <w:rPr>
          <w:b/>
        </w:rPr>
        <w:t>committee for CC Drought Contingency.</w:t>
      </w:r>
    </w:p>
    <w:p w14:paraId="480F09A7" w14:textId="711E556B" w:rsidR="00D953BF" w:rsidRPr="00A47333" w:rsidRDefault="00D953BF" w:rsidP="00D953BF">
      <w:pPr>
        <w:rPr>
          <w:i/>
        </w:rPr>
      </w:pPr>
      <w:r w:rsidRPr="00A47333">
        <w:rPr>
          <w:i/>
        </w:rPr>
        <w:t>Section H of the proposed Tar</w:t>
      </w:r>
      <w:r w:rsidR="00A47333" w:rsidRPr="00A47333">
        <w:rPr>
          <w:i/>
        </w:rPr>
        <w:t xml:space="preserve">iff required three members (two Board Members and the Water System Manager).  Motion by Erica to have Gordon and Elliott to be the two members, second by </w:t>
      </w:r>
      <w:r w:rsidR="00A47333">
        <w:rPr>
          <w:i/>
        </w:rPr>
        <w:t>Robin, all vote YES.</w:t>
      </w:r>
    </w:p>
    <w:p w14:paraId="14FDA9D2" w14:textId="161B5706" w:rsidR="001F6098" w:rsidRDefault="007A055D" w:rsidP="00992CB4">
      <w:pPr>
        <w:pStyle w:val="ListParagraph"/>
        <w:numPr>
          <w:ilvl w:val="0"/>
          <w:numId w:val="2"/>
        </w:numPr>
        <w:rPr>
          <w:b/>
        </w:rPr>
      </w:pPr>
      <w:r w:rsidRPr="001F6098">
        <w:rPr>
          <w:b/>
        </w:rPr>
        <w:t>Discuss and approve minutes from last monthly meeting</w:t>
      </w:r>
      <w:r w:rsidR="001F6098">
        <w:rPr>
          <w:b/>
        </w:rPr>
        <w:t xml:space="preserve"> (6</w:t>
      </w:r>
      <w:r w:rsidR="0066556C">
        <w:rPr>
          <w:b/>
        </w:rPr>
        <w:t>/13/18)</w:t>
      </w:r>
      <w:r w:rsidR="001F6098" w:rsidRPr="001F6098">
        <w:rPr>
          <w:b/>
        </w:rPr>
        <w:t>.</w:t>
      </w:r>
    </w:p>
    <w:p w14:paraId="31E645D1" w14:textId="38F08D8C" w:rsidR="00A47333" w:rsidRPr="00A47333" w:rsidRDefault="00A47333" w:rsidP="00A47333">
      <w:pPr>
        <w:rPr>
          <w:i/>
        </w:rPr>
      </w:pPr>
      <w:r>
        <w:rPr>
          <w:i/>
        </w:rPr>
        <w:t>Gordon motion to approve, second by Erica, all vote YES.</w:t>
      </w:r>
    </w:p>
    <w:p w14:paraId="596EB8F1" w14:textId="33BFDE3C" w:rsidR="00B72DBA" w:rsidRDefault="00A5687B" w:rsidP="00992CB4">
      <w:pPr>
        <w:pStyle w:val="ListParagraph"/>
        <w:numPr>
          <w:ilvl w:val="0"/>
          <w:numId w:val="2"/>
        </w:numPr>
        <w:rPr>
          <w:b/>
        </w:rPr>
      </w:pPr>
      <w:r w:rsidRPr="001F6098">
        <w:rPr>
          <w:b/>
        </w:rPr>
        <w:t xml:space="preserve">Discuss CCWS financial reports </w:t>
      </w:r>
      <w:r w:rsidR="001F6098" w:rsidRPr="001F6098">
        <w:rPr>
          <w:b/>
        </w:rPr>
        <w:t>for June</w:t>
      </w:r>
    </w:p>
    <w:p w14:paraId="62BD8115" w14:textId="68DEA552" w:rsidR="00A47333" w:rsidRDefault="00A47333" w:rsidP="00A47333">
      <w:pPr>
        <w:rPr>
          <w:i/>
        </w:rPr>
      </w:pPr>
      <w:r>
        <w:rPr>
          <w:i/>
        </w:rPr>
        <w:t>Elliott raised question of -$1000 for tap fees in June.  Angie noted that this is due to a refund provided to Living Honest Builders approved by the CCMA.</w:t>
      </w:r>
    </w:p>
    <w:p w14:paraId="40791F91" w14:textId="262F8511" w:rsidR="00A47333" w:rsidRPr="00A47333" w:rsidRDefault="00E03ED5" w:rsidP="00A47333">
      <w:pPr>
        <w:rPr>
          <w:i/>
        </w:rPr>
      </w:pPr>
      <w:r>
        <w:rPr>
          <w:i/>
        </w:rPr>
        <w:t xml:space="preserve">Also discussed depreciation expense.  Angie to request from Debra </w:t>
      </w:r>
      <w:r w:rsidR="00CD6763">
        <w:rPr>
          <w:i/>
        </w:rPr>
        <w:t>why this hits all in one month.</w:t>
      </w:r>
    </w:p>
    <w:p w14:paraId="2F59AAF8" w14:textId="0810AE54" w:rsidR="005171BF" w:rsidRDefault="00352AAB" w:rsidP="00DA5AC3">
      <w:pPr>
        <w:pStyle w:val="ListParagraph"/>
        <w:numPr>
          <w:ilvl w:val="0"/>
          <w:numId w:val="2"/>
        </w:numPr>
        <w:rPr>
          <w:b/>
        </w:rPr>
      </w:pPr>
      <w:r>
        <w:rPr>
          <w:b/>
        </w:rPr>
        <w:t xml:space="preserve">Discuss update on </w:t>
      </w:r>
      <w:r w:rsidR="00964607">
        <w:rPr>
          <w:b/>
        </w:rPr>
        <w:t xml:space="preserve">STM </w:t>
      </w:r>
      <w:r>
        <w:rPr>
          <w:b/>
        </w:rPr>
        <w:t xml:space="preserve">Approval process </w:t>
      </w:r>
      <w:r w:rsidR="00964607">
        <w:rPr>
          <w:b/>
        </w:rPr>
        <w:t>with PUC.</w:t>
      </w:r>
    </w:p>
    <w:p w14:paraId="02FC7521" w14:textId="6DD26329" w:rsidR="00CD6763" w:rsidRPr="00CD6763" w:rsidRDefault="00CD6763" w:rsidP="00CD6763">
      <w:pPr>
        <w:rPr>
          <w:i/>
        </w:rPr>
      </w:pPr>
      <w:r>
        <w:rPr>
          <w:i/>
        </w:rPr>
        <w:t>Still pending approval by a judge.  No change in status.</w:t>
      </w:r>
    </w:p>
    <w:p w14:paraId="10D83AA9" w14:textId="3B33186D" w:rsidR="00F41EC1" w:rsidRDefault="00121F9D" w:rsidP="00DA5AC3">
      <w:pPr>
        <w:pStyle w:val="ListParagraph"/>
        <w:numPr>
          <w:ilvl w:val="0"/>
          <w:numId w:val="2"/>
        </w:numPr>
        <w:rPr>
          <w:b/>
        </w:rPr>
      </w:pPr>
      <w:r>
        <w:rPr>
          <w:b/>
        </w:rPr>
        <w:t xml:space="preserve">Discuss and consider </w:t>
      </w:r>
      <w:r w:rsidR="00434D66">
        <w:rPr>
          <w:b/>
        </w:rPr>
        <w:t xml:space="preserve">insurance </w:t>
      </w:r>
      <w:r w:rsidR="007D6B84">
        <w:rPr>
          <w:b/>
        </w:rPr>
        <w:t xml:space="preserve">provider </w:t>
      </w:r>
      <w:r w:rsidR="004C0711">
        <w:rPr>
          <w:b/>
        </w:rPr>
        <w:t xml:space="preserve">(AIA or </w:t>
      </w:r>
      <w:r w:rsidR="00224F11">
        <w:rPr>
          <w:b/>
        </w:rPr>
        <w:t>Higginbotham</w:t>
      </w:r>
      <w:r w:rsidR="004C0711">
        <w:rPr>
          <w:b/>
        </w:rPr>
        <w:t xml:space="preserve">) </w:t>
      </w:r>
      <w:r w:rsidR="007D6B84">
        <w:rPr>
          <w:b/>
        </w:rPr>
        <w:t xml:space="preserve">per </w:t>
      </w:r>
      <w:r w:rsidR="000A051D">
        <w:rPr>
          <w:b/>
        </w:rPr>
        <w:t xml:space="preserve">documents presented by </w:t>
      </w:r>
      <w:r w:rsidR="007D6B84">
        <w:rPr>
          <w:b/>
        </w:rPr>
        <w:t>Erica</w:t>
      </w:r>
      <w:r w:rsidR="000A051D">
        <w:rPr>
          <w:b/>
        </w:rPr>
        <w:t>.</w:t>
      </w:r>
    </w:p>
    <w:p w14:paraId="323CE33E" w14:textId="1AB6F244" w:rsidR="00CD6763" w:rsidRPr="00CD6763" w:rsidRDefault="00CD6763" w:rsidP="00CD6763">
      <w:pPr>
        <w:rPr>
          <w:i/>
        </w:rPr>
      </w:pPr>
      <w:r>
        <w:rPr>
          <w:i/>
        </w:rPr>
        <w:lastRenderedPageBreak/>
        <w:t>Erica presented insurance quotes from AIA and Higginbotham.  Noted that AIA is ~$1880 more expensive but provides cyber crime liability.  Erica noted that Higginbotham was much more responsive to questions and provided better customer service during her search for quotations and recommended that we use Higginbotham with the cyber crime liability added.  Gordon motioned to purchase the Higginbotham insurance with the cyber crime liability added, second by Elliott, all vote YES.</w:t>
      </w:r>
    </w:p>
    <w:p w14:paraId="461E39AC" w14:textId="7778C7E2" w:rsidR="0074455D" w:rsidRDefault="0074455D" w:rsidP="00DA5AC3">
      <w:pPr>
        <w:pStyle w:val="ListParagraph"/>
        <w:numPr>
          <w:ilvl w:val="0"/>
          <w:numId w:val="2"/>
        </w:numPr>
        <w:rPr>
          <w:b/>
        </w:rPr>
      </w:pPr>
      <w:r>
        <w:rPr>
          <w:b/>
        </w:rPr>
        <w:t>Discuss</w:t>
      </w:r>
      <w:r w:rsidR="00FF5904">
        <w:rPr>
          <w:b/>
        </w:rPr>
        <w:t>ion</w:t>
      </w:r>
      <w:r>
        <w:rPr>
          <w:b/>
        </w:rPr>
        <w:t xml:space="preserve"> </w:t>
      </w:r>
      <w:r w:rsidR="007B7E92">
        <w:rPr>
          <w:b/>
        </w:rPr>
        <w:t xml:space="preserve">with </w:t>
      </w:r>
      <w:r>
        <w:rPr>
          <w:b/>
        </w:rPr>
        <w:t xml:space="preserve">legal counsel </w:t>
      </w:r>
      <w:r w:rsidR="00FF5904">
        <w:rPr>
          <w:b/>
        </w:rPr>
        <w:t>(Executive Session)</w:t>
      </w:r>
    </w:p>
    <w:p w14:paraId="6F99173E" w14:textId="2884CEB2" w:rsidR="00CD6763" w:rsidRPr="0017636B" w:rsidRDefault="0017636B" w:rsidP="00CD6763">
      <w:pPr>
        <w:rPr>
          <w:i/>
        </w:rPr>
      </w:pPr>
      <w:r>
        <w:rPr>
          <w:i/>
        </w:rPr>
        <w:t>Not needed/discussed.</w:t>
      </w:r>
    </w:p>
    <w:p w14:paraId="29AAF28E" w14:textId="490A0A0B" w:rsidR="0021766F" w:rsidRDefault="003A542E" w:rsidP="00FC790C">
      <w:pPr>
        <w:pStyle w:val="ListParagraph"/>
        <w:numPr>
          <w:ilvl w:val="0"/>
          <w:numId w:val="2"/>
        </w:numPr>
        <w:rPr>
          <w:b/>
        </w:rPr>
      </w:pPr>
      <w:r w:rsidRPr="0011067A">
        <w:rPr>
          <w:b/>
        </w:rPr>
        <w:t xml:space="preserve">Discuss and </w:t>
      </w:r>
      <w:r w:rsidRPr="002275C8">
        <w:rPr>
          <w:b/>
        </w:rPr>
        <w:t>approve</w:t>
      </w:r>
      <w:r>
        <w:rPr>
          <w:b/>
        </w:rPr>
        <w:t xml:space="preserve"> </w:t>
      </w:r>
      <w:r w:rsidR="00643EF5">
        <w:rPr>
          <w:b/>
        </w:rPr>
        <w:t>new CCWSC Tariff for 2018</w:t>
      </w:r>
    </w:p>
    <w:p w14:paraId="213011CD" w14:textId="1118D9B1" w:rsidR="0017636B" w:rsidRPr="0037357C" w:rsidRDefault="0017636B" w:rsidP="0017636B">
      <w:pPr>
        <w:rPr>
          <w:i/>
        </w:rPr>
      </w:pPr>
      <w:r>
        <w:rPr>
          <w:i/>
        </w:rPr>
        <w:t>Discussion regarding membership fees.  Elliott noted that the current proposed fee is $300</w:t>
      </w:r>
      <w:r w:rsidR="00043237">
        <w:rPr>
          <w:i/>
        </w:rPr>
        <w:t xml:space="preserve">, which is refundable and can be invested in some way.  This amount can be used if someone if delinquent on bills.  Angie requested that this not be permitted to be broken into payment plans as this will be difficult, if not impossible, to keep the bookkeeping clean while progress billing a refundable Liability account like the membership fee.  Board members were in general agreement that this is how it should be handled and that this can be agreed to upon acceptance of CCWSC and voting on the Tariff. </w:t>
      </w:r>
    </w:p>
    <w:p w14:paraId="563401C0" w14:textId="01640484" w:rsidR="004E73A4" w:rsidRDefault="004E73A4" w:rsidP="00D9006D">
      <w:pPr>
        <w:pStyle w:val="ListParagraph"/>
        <w:numPr>
          <w:ilvl w:val="0"/>
          <w:numId w:val="2"/>
        </w:numPr>
      </w:pPr>
      <w:r w:rsidRPr="004D3C25">
        <w:rPr>
          <w:b/>
        </w:rPr>
        <w:t>Set</w:t>
      </w:r>
      <w:r>
        <w:t xml:space="preserve"> date for next meeting</w:t>
      </w:r>
    </w:p>
    <w:p w14:paraId="750DEBAE" w14:textId="02148BA7" w:rsidR="0037357C" w:rsidRPr="0037357C" w:rsidRDefault="0037357C" w:rsidP="0037357C">
      <w:pPr>
        <w:rPr>
          <w:i/>
        </w:rPr>
      </w:pPr>
      <w:r>
        <w:rPr>
          <w:i/>
        </w:rPr>
        <w:t>August 8</w:t>
      </w:r>
      <w:r w:rsidRPr="0037357C">
        <w:rPr>
          <w:i/>
          <w:vertAlign w:val="superscript"/>
        </w:rPr>
        <w:t>th</w:t>
      </w:r>
      <w:r>
        <w:rPr>
          <w:i/>
        </w:rPr>
        <w:t>.</w:t>
      </w:r>
    </w:p>
    <w:p w14:paraId="736B368A" w14:textId="7EBB86EF" w:rsidR="0037357C" w:rsidRPr="0037357C" w:rsidRDefault="004E73A4" w:rsidP="0037357C">
      <w:pPr>
        <w:pStyle w:val="ListParagraph"/>
        <w:numPr>
          <w:ilvl w:val="0"/>
          <w:numId w:val="2"/>
        </w:numPr>
      </w:pPr>
      <w:r w:rsidRPr="004D3C25">
        <w:rPr>
          <w:b/>
        </w:rPr>
        <w:t>Public input</w:t>
      </w:r>
      <w:r>
        <w:t>: Limit of 3 minutes per person</w:t>
      </w:r>
      <w:r w:rsidR="009F34F4">
        <w:t xml:space="preserve">, </w:t>
      </w:r>
      <w:r w:rsidR="009F34F4" w:rsidRPr="002054D3">
        <w:rPr>
          <w:rFonts w:ascii="Arial" w:hAnsi="Arial" w:cs="Arial"/>
          <w:sz w:val="20"/>
          <w:szCs w:val="20"/>
        </w:rPr>
        <w:t>your questions, comments and constructive suggestions are welcome</w:t>
      </w:r>
      <w:r w:rsidR="0088089C" w:rsidRPr="002054D3">
        <w:rPr>
          <w:rFonts w:ascii="Arial" w:hAnsi="Arial" w:cs="Arial"/>
          <w:sz w:val="20"/>
          <w:szCs w:val="20"/>
        </w:rPr>
        <w:t xml:space="preserve">. </w:t>
      </w:r>
      <w:r w:rsidR="000F2FAE" w:rsidRPr="002054D3">
        <w:rPr>
          <w:rFonts w:ascii="Arial" w:hAnsi="Arial" w:cs="Arial"/>
          <w:sz w:val="20"/>
          <w:szCs w:val="20"/>
        </w:rPr>
        <w:t xml:space="preserve">If </w:t>
      </w:r>
      <w:r w:rsidR="00687874" w:rsidRPr="002054D3">
        <w:rPr>
          <w:rFonts w:ascii="Arial" w:hAnsi="Arial" w:cs="Arial"/>
          <w:sz w:val="20"/>
          <w:szCs w:val="20"/>
        </w:rPr>
        <w:t xml:space="preserve">subject is </w:t>
      </w:r>
      <w:r w:rsidR="000F2FAE" w:rsidRPr="002054D3">
        <w:rPr>
          <w:rFonts w:ascii="Arial" w:hAnsi="Arial" w:cs="Arial"/>
          <w:sz w:val="20"/>
          <w:szCs w:val="20"/>
        </w:rPr>
        <w:t>not on current agenda, board can’t discuss</w:t>
      </w:r>
      <w:r w:rsidR="00052B1D" w:rsidRPr="002054D3">
        <w:rPr>
          <w:rFonts w:ascii="Arial" w:hAnsi="Arial" w:cs="Arial"/>
          <w:sz w:val="20"/>
          <w:szCs w:val="20"/>
        </w:rPr>
        <w:t xml:space="preserve">, otherwise it can be added to </w:t>
      </w:r>
      <w:r w:rsidR="001547C8" w:rsidRPr="002054D3">
        <w:rPr>
          <w:rFonts w:ascii="Arial" w:hAnsi="Arial" w:cs="Arial"/>
          <w:sz w:val="20"/>
          <w:szCs w:val="20"/>
        </w:rPr>
        <w:t xml:space="preserve">future agenda if approved. </w:t>
      </w:r>
    </w:p>
    <w:p w14:paraId="14BE1FA0" w14:textId="15923FFC" w:rsidR="0037357C" w:rsidRPr="0037357C" w:rsidRDefault="0037357C" w:rsidP="0037357C">
      <w:pPr>
        <w:rPr>
          <w:i/>
        </w:rPr>
      </w:pPr>
      <w:r>
        <w:rPr>
          <w:i/>
        </w:rPr>
        <w:t>Request if new tariff is located online.  Board noted that it will be posted after</w:t>
      </w:r>
      <w:r w:rsidR="0029610C">
        <w:rPr>
          <w:i/>
        </w:rPr>
        <w:t xml:space="preserve"> approval.</w:t>
      </w:r>
    </w:p>
    <w:p w14:paraId="7B346FF6" w14:textId="77777777" w:rsidR="0037357C" w:rsidRPr="002054D3" w:rsidRDefault="0037357C" w:rsidP="0037357C"/>
    <w:p w14:paraId="7956FF8F" w14:textId="7104A524" w:rsidR="004E73A4" w:rsidRDefault="004E73A4" w:rsidP="00D9006D">
      <w:pPr>
        <w:pStyle w:val="ListParagraph"/>
        <w:numPr>
          <w:ilvl w:val="0"/>
          <w:numId w:val="2"/>
        </w:numPr>
        <w:rPr>
          <w:b/>
        </w:rPr>
      </w:pPr>
      <w:r w:rsidRPr="00D13897">
        <w:rPr>
          <w:b/>
        </w:rPr>
        <w:t>Close and adjourn</w:t>
      </w:r>
    </w:p>
    <w:p w14:paraId="5A405B26" w14:textId="67BA0050" w:rsidR="0037357C" w:rsidRPr="0029610C" w:rsidRDefault="0029610C" w:rsidP="0037357C">
      <w:pPr>
        <w:rPr>
          <w:i/>
        </w:rPr>
      </w:pPr>
      <w:r>
        <w:rPr>
          <w:i/>
        </w:rPr>
        <w:t>Adjourn at 8pm.</w:t>
      </w:r>
    </w:p>
    <w:p w14:paraId="19970B4F" w14:textId="015437D0" w:rsidR="0052046C" w:rsidRDefault="0052046C" w:rsidP="009E0678">
      <w:pPr>
        <w:pStyle w:val="ListParagraph"/>
      </w:pPr>
    </w:p>
    <w:p w14:paraId="5299A100" w14:textId="77777777" w:rsidR="004335DA" w:rsidRDefault="004335DA" w:rsidP="004335DA"/>
    <w:sectPr w:rsidR="004335D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1F572" w14:textId="77777777" w:rsidR="00A70825" w:rsidRDefault="00A70825" w:rsidP="00CD2BE9">
      <w:pPr>
        <w:spacing w:after="0" w:line="240" w:lineRule="auto"/>
      </w:pPr>
      <w:r>
        <w:separator/>
      </w:r>
    </w:p>
  </w:endnote>
  <w:endnote w:type="continuationSeparator" w:id="0">
    <w:p w14:paraId="31826010" w14:textId="77777777" w:rsidR="00A70825" w:rsidRDefault="00A70825" w:rsidP="00CD2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62987" w14:textId="77777777" w:rsidR="00CD2BE9" w:rsidRDefault="00CD2B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479BA" w14:textId="77777777" w:rsidR="00CD2BE9" w:rsidRDefault="00CD2B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7AC22" w14:textId="77777777" w:rsidR="00CD2BE9" w:rsidRDefault="00CD2B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1104F" w14:textId="77777777" w:rsidR="00A70825" w:rsidRDefault="00A70825" w:rsidP="00CD2BE9">
      <w:pPr>
        <w:spacing w:after="0" w:line="240" w:lineRule="auto"/>
      </w:pPr>
      <w:r>
        <w:separator/>
      </w:r>
    </w:p>
  </w:footnote>
  <w:footnote w:type="continuationSeparator" w:id="0">
    <w:p w14:paraId="1203655E" w14:textId="77777777" w:rsidR="00A70825" w:rsidRDefault="00A70825" w:rsidP="00CD2B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AA442" w14:textId="77777777" w:rsidR="00CD2BE9" w:rsidRDefault="00CD2B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3854554"/>
      <w:docPartObj>
        <w:docPartGallery w:val="Watermarks"/>
        <w:docPartUnique/>
      </w:docPartObj>
    </w:sdtPr>
    <w:sdtContent>
      <w:p w14:paraId="44BA20B3" w14:textId="23A8A8E7" w:rsidR="00CD2BE9" w:rsidRDefault="00CD2BE9">
        <w:pPr>
          <w:pStyle w:val="Header"/>
        </w:pPr>
        <w:r>
          <w:rPr>
            <w:noProof/>
          </w:rPr>
          <w:pict w14:anchorId="3E234A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4EC2A" w14:textId="77777777" w:rsidR="00CD2BE9" w:rsidRDefault="00CD2B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009A3"/>
    <w:multiLevelType w:val="hybridMultilevel"/>
    <w:tmpl w:val="19F418E0"/>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641341"/>
    <w:multiLevelType w:val="hybridMultilevel"/>
    <w:tmpl w:val="BEC04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EC72F3"/>
    <w:multiLevelType w:val="hybridMultilevel"/>
    <w:tmpl w:val="5A863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5DA"/>
    <w:rsid w:val="000010FB"/>
    <w:rsid w:val="00012395"/>
    <w:rsid w:val="0001473B"/>
    <w:rsid w:val="000300E2"/>
    <w:rsid w:val="000341FF"/>
    <w:rsid w:val="00040323"/>
    <w:rsid w:val="00043237"/>
    <w:rsid w:val="00052B1D"/>
    <w:rsid w:val="0006754C"/>
    <w:rsid w:val="00080E7B"/>
    <w:rsid w:val="000A051D"/>
    <w:rsid w:val="000C0A8A"/>
    <w:rsid w:val="000C1C70"/>
    <w:rsid w:val="000C325B"/>
    <w:rsid w:val="000D0B27"/>
    <w:rsid w:val="000E133C"/>
    <w:rsid w:val="000F2FAE"/>
    <w:rsid w:val="0011067A"/>
    <w:rsid w:val="00117044"/>
    <w:rsid w:val="00121F9D"/>
    <w:rsid w:val="00136BFC"/>
    <w:rsid w:val="0014130D"/>
    <w:rsid w:val="00150708"/>
    <w:rsid w:val="001547C8"/>
    <w:rsid w:val="0017636B"/>
    <w:rsid w:val="00177993"/>
    <w:rsid w:val="001B1568"/>
    <w:rsid w:val="001B2D55"/>
    <w:rsid w:val="001D107C"/>
    <w:rsid w:val="001D613D"/>
    <w:rsid w:val="001F2A51"/>
    <w:rsid w:val="001F6098"/>
    <w:rsid w:val="001F7AE5"/>
    <w:rsid w:val="002054D3"/>
    <w:rsid w:val="00212775"/>
    <w:rsid w:val="0021766F"/>
    <w:rsid w:val="00222F6E"/>
    <w:rsid w:val="00224281"/>
    <w:rsid w:val="002242E8"/>
    <w:rsid w:val="00224F11"/>
    <w:rsid w:val="002275C8"/>
    <w:rsid w:val="00241758"/>
    <w:rsid w:val="00282AF4"/>
    <w:rsid w:val="0029610C"/>
    <w:rsid w:val="002A1A90"/>
    <w:rsid w:val="002E4CF4"/>
    <w:rsid w:val="0030634E"/>
    <w:rsid w:val="00327875"/>
    <w:rsid w:val="00352AAB"/>
    <w:rsid w:val="003641D6"/>
    <w:rsid w:val="003720BC"/>
    <w:rsid w:val="0037357C"/>
    <w:rsid w:val="00374DDB"/>
    <w:rsid w:val="003835E0"/>
    <w:rsid w:val="0038511C"/>
    <w:rsid w:val="003A4FE4"/>
    <w:rsid w:val="003A542E"/>
    <w:rsid w:val="003A70A3"/>
    <w:rsid w:val="003C6F70"/>
    <w:rsid w:val="003D5FA6"/>
    <w:rsid w:val="003F25AF"/>
    <w:rsid w:val="004015B3"/>
    <w:rsid w:val="00406021"/>
    <w:rsid w:val="004213CA"/>
    <w:rsid w:val="00430904"/>
    <w:rsid w:val="004335DA"/>
    <w:rsid w:val="00434D66"/>
    <w:rsid w:val="004432F9"/>
    <w:rsid w:val="00475C7F"/>
    <w:rsid w:val="00490706"/>
    <w:rsid w:val="004908CE"/>
    <w:rsid w:val="00496D6A"/>
    <w:rsid w:val="004C0711"/>
    <w:rsid w:val="004D3C25"/>
    <w:rsid w:val="004E668C"/>
    <w:rsid w:val="004E7210"/>
    <w:rsid w:val="004E73A4"/>
    <w:rsid w:val="004F768F"/>
    <w:rsid w:val="00500F1A"/>
    <w:rsid w:val="005171BF"/>
    <w:rsid w:val="0052046C"/>
    <w:rsid w:val="005206F2"/>
    <w:rsid w:val="00543105"/>
    <w:rsid w:val="00556E31"/>
    <w:rsid w:val="00566E4C"/>
    <w:rsid w:val="0058510A"/>
    <w:rsid w:val="005A65CF"/>
    <w:rsid w:val="005D6A44"/>
    <w:rsid w:val="005F52D3"/>
    <w:rsid w:val="0060523D"/>
    <w:rsid w:val="00637D57"/>
    <w:rsid w:val="00642F1C"/>
    <w:rsid w:val="00643EF5"/>
    <w:rsid w:val="00646685"/>
    <w:rsid w:val="00652ADF"/>
    <w:rsid w:val="0066556C"/>
    <w:rsid w:val="00687874"/>
    <w:rsid w:val="0069578D"/>
    <w:rsid w:val="006A5810"/>
    <w:rsid w:val="006B22AC"/>
    <w:rsid w:val="006C3CDB"/>
    <w:rsid w:val="006D2C21"/>
    <w:rsid w:val="006D7DFB"/>
    <w:rsid w:val="007035ED"/>
    <w:rsid w:val="00714D36"/>
    <w:rsid w:val="007415F5"/>
    <w:rsid w:val="0074455D"/>
    <w:rsid w:val="007521AA"/>
    <w:rsid w:val="00753851"/>
    <w:rsid w:val="007767A8"/>
    <w:rsid w:val="007A055D"/>
    <w:rsid w:val="007A3B84"/>
    <w:rsid w:val="007B22DD"/>
    <w:rsid w:val="007B6241"/>
    <w:rsid w:val="007B6A6B"/>
    <w:rsid w:val="007B6EF3"/>
    <w:rsid w:val="007B7E92"/>
    <w:rsid w:val="007B7FC6"/>
    <w:rsid w:val="007D6B84"/>
    <w:rsid w:val="007E0B77"/>
    <w:rsid w:val="007E3747"/>
    <w:rsid w:val="007F19B3"/>
    <w:rsid w:val="00806613"/>
    <w:rsid w:val="008073F6"/>
    <w:rsid w:val="00812372"/>
    <w:rsid w:val="00816D4D"/>
    <w:rsid w:val="008224B7"/>
    <w:rsid w:val="00841AAF"/>
    <w:rsid w:val="008532E3"/>
    <w:rsid w:val="00855F5C"/>
    <w:rsid w:val="0088089C"/>
    <w:rsid w:val="008965C0"/>
    <w:rsid w:val="008D2E71"/>
    <w:rsid w:val="008D4D0F"/>
    <w:rsid w:val="008D61E6"/>
    <w:rsid w:val="008F23EC"/>
    <w:rsid w:val="00932516"/>
    <w:rsid w:val="00937FCB"/>
    <w:rsid w:val="00945D51"/>
    <w:rsid w:val="0095754E"/>
    <w:rsid w:val="00964607"/>
    <w:rsid w:val="00975D3C"/>
    <w:rsid w:val="00981451"/>
    <w:rsid w:val="0098607C"/>
    <w:rsid w:val="00990B66"/>
    <w:rsid w:val="009A17C8"/>
    <w:rsid w:val="009A338A"/>
    <w:rsid w:val="009B03F9"/>
    <w:rsid w:val="009B1FE5"/>
    <w:rsid w:val="009C419D"/>
    <w:rsid w:val="009C762D"/>
    <w:rsid w:val="009E0678"/>
    <w:rsid w:val="009E321A"/>
    <w:rsid w:val="009F34F4"/>
    <w:rsid w:val="009F5959"/>
    <w:rsid w:val="009F7EAC"/>
    <w:rsid w:val="00A0665A"/>
    <w:rsid w:val="00A20264"/>
    <w:rsid w:val="00A33E45"/>
    <w:rsid w:val="00A34415"/>
    <w:rsid w:val="00A47333"/>
    <w:rsid w:val="00A5687B"/>
    <w:rsid w:val="00A70825"/>
    <w:rsid w:val="00A714F9"/>
    <w:rsid w:val="00A86E77"/>
    <w:rsid w:val="00A97A3D"/>
    <w:rsid w:val="00AA7DD4"/>
    <w:rsid w:val="00AD4870"/>
    <w:rsid w:val="00AF2EE9"/>
    <w:rsid w:val="00AF7DC9"/>
    <w:rsid w:val="00B41E3E"/>
    <w:rsid w:val="00B558EB"/>
    <w:rsid w:val="00B60DB5"/>
    <w:rsid w:val="00B63AB2"/>
    <w:rsid w:val="00B72DBA"/>
    <w:rsid w:val="00B81E5B"/>
    <w:rsid w:val="00B94571"/>
    <w:rsid w:val="00BC010B"/>
    <w:rsid w:val="00BC0482"/>
    <w:rsid w:val="00BC311E"/>
    <w:rsid w:val="00BC659C"/>
    <w:rsid w:val="00BD0F79"/>
    <w:rsid w:val="00BD4685"/>
    <w:rsid w:val="00BE2023"/>
    <w:rsid w:val="00C0424C"/>
    <w:rsid w:val="00C07BAC"/>
    <w:rsid w:val="00C10AC5"/>
    <w:rsid w:val="00C14051"/>
    <w:rsid w:val="00C217D9"/>
    <w:rsid w:val="00C279FE"/>
    <w:rsid w:val="00C33CBC"/>
    <w:rsid w:val="00C53FF6"/>
    <w:rsid w:val="00C72420"/>
    <w:rsid w:val="00C84F94"/>
    <w:rsid w:val="00C879E2"/>
    <w:rsid w:val="00CA1B33"/>
    <w:rsid w:val="00CA7FCB"/>
    <w:rsid w:val="00CB3237"/>
    <w:rsid w:val="00CB5E54"/>
    <w:rsid w:val="00CC15FB"/>
    <w:rsid w:val="00CD2BE9"/>
    <w:rsid w:val="00CD3A7C"/>
    <w:rsid w:val="00CD6763"/>
    <w:rsid w:val="00CE0821"/>
    <w:rsid w:val="00CF7BB6"/>
    <w:rsid w:val="00D04E16"/>
    <w:rsid w:val="00D13897"/>
    <w:rsid w:val="00D26FC3"/>
    <w:rsid w:val="00D370CA"/>
    <w:rsid w:val="00D621C2"/>
    <w:rsid w:val="00D64C28"/>
    <w:rsid w:val="00D65C3F"/>
    <w:rsid w:val="00D821DA"/>
    <w:rsid w:val="00D9006D"/>
    <w:rsid w:val="00D921F8"/>
    <w:rsid w:val="00D953BF"/>
    <w:rsid w:val="00DC0131"/>
    <w:rsid w:val="00DC0546"/>
    <w:rsid w:val="00DC20A9"/>
    <w:rsid w:val="00DC4693"/>
    <w:rsid w:val="00DD1C7E"/>
    <w:rsid w:val="00DF4F01"/>
    <w:rsid w:val="00E03ED5"/>
    <w:rsid w:val="00E10199"/>
    <w:rsid w:val="00E2274E"/>
    <w:rsid w:val="00E514EA"/>
    <w:rsid w:val="00E60E2E"/>
    <w:rsid w:val="00E80BC8"/>
    <w:rsid w:val="00E83668"/>
    <w:rsid w:val="00E8600C"/>
    <w:rsid w:val="00E91DF4"/>
    <w:rsid w:val="00ED644F"/>
    <w:rsid w:val="00EF40F1"/>
    <w:rsid w:val="00F02D93"/>
    <w:rsid w:val="00F31E7D"/>
    <w:rsid w:val="00F41EC1"/>
    <w:rsid w:val="00F6077B"/>
    <w:rsid w:val="00F67CAA"/>
    <w:rsid w:val="00F95A5B"/>
    <w:rsid w:val="00FA1F66"/>
    <w:rsid w:val="00FB0284"/>
    <w:rsid w:val="00FC790C"/>
    <w:rsid w:val="00FC7FFA"/>
    <w:rsid w:val="00FF16E7"/>
    <w:rsid w:val="00FF5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FB20370"/>
  <w15:chartTrackingRefBased/>
  <w15:docId w15:val="{D5F2B8E5-2B89-436E-84A6-DA13EDD2C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5DA"/>
    <w:pPr>
      <w:ind w:left="720"/>
      <w:contextualSpacing/>
    </w:pPr>
  </w:style>
  <w:style w:type="paragraph" w:styleId="NormalWeb">
    <w:name w:val="Normal (Web)"/>
    <w:basedOn w:val="Normal"/>
    <w:uiPriority w:val="99"/>
    <w:semiHidden/>
    <w:unhideWhenUsed/>
    <w:rsid w:val="009E321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779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993"/>
    <w:rPr>
      <w:rFonts w:ascii="Segoe UI" w:hAnsi="Segoe UI" w:cs="Segoe UI"/>
      <w:sz w:val="18"/>
      <w:szCs w:val="18"/>
    </w:rPr>
  </w:style>
  <w:style w:type="paragraph" w:styleId="Header">
    <w:name w:val="header"/>
    <w:basedOn w:val="Normal"/>
    <w:link w:val="HeaderChar"/>
    <w:uiPriority w:val="99"/>
    <w:unhideWhenUsed/>
    <w:rsid w:val="00CD2B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BE9"/>
  </w:style>
  <w:style w:type="paragraph" w:styleId="Footer">
    <w:name w:val="footer"/>
    <w:basedOn w:val="Normal"/>
    <w:link w:val="FooterChar"/>
    <w:uiPriority w:val="99"/>
    <w:unhideWhenUsed/>
    <w:rsid w:val="00CD2B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976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Owen</dc:creator>
  <cp:keywords/>
  <dc:description/>
  <cp:lastModifiedBy>Gilead Ziemba</cp:lastModifiedBy>
  <cp:revision>2</cp:revision>
  <cp:lastPrinted>2018-07-03T19:32:00Z</cp:lastPrinted>
  <dcterms:created xsi:type="dcterms:W3CDTF">2018-07-17T13:13:00Z</dcterms:created>
  <dcterms:modified xsi:type="dcterms:W3CDTF">2018-07-17T13:13:00Z</dcterms:modified>
</cp:coreProperties>
</file>